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DOMPIERRE SUR VEYLE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26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10h30 à 10h35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LA BERGERIE</w:t>
      </w:r>
    </w:p>
    <w:p w:rsidRPr="0035053F" w:rsidP="001348F6">
      <w:pPr>
        <w:rPr>
          <w:rFonts w:asciiTheme="minorHAnsi" w:hAnsiTheme="minorHAnsi" w:cstheme="minorHAnsi"/>
          <w:sz w:val="20"/>
        </w:rPr>
      </w:pPr>
      <w:r w:rsidRPr="0035053F" w:rsidR="00E8145C">
        <w:rPr>
          <w:rFonts w:asciiTheme="minorHAnsi" w:hAnsiTheme="minorHAnsi" w:cstheme="minorHAnsi"/>
          <w:sz w:val="20"/>
        </w:rPr>
        <w:t>572 LE CAMET</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PETITE GRANGE</w:t>
      </w:r>
    </w:p>
    <w:p w:rsidRPr="0035053F" w:rsidP="001348F6">
      <w:pPr>
        <w:rPr>
          <w:rFonts w:asciiTheme="minorHAnsi" w:hAnsiTheme="minorHAnsi" w:cstheme="minorHAnsi"/>
          <w:sz w:val="20"/>
        </w:rPr>
      </w:pPr>
      <w:r w:rsidRPr="0035053F" w:rsidR="00E8145C">
        <w:rPr>
          <w:rFonts w:asciiTheme="minorHAnsi" w:hAnsiTheme="minorHAnsi" w:cstheme="minorHAnsi"/>
          <w:sz w:val="20"/>
        </w:rPr>
        <w:t>1681, 1500 MAS BONIN</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LES BERGERIES</w:t>
      </w:r>
    </w:p>
    <w:p w:rsidRPr="0035053F" w:rsidP="001348F6">
      <w:pPr>
        <w:rPr>
          <w:rFonts w:asciiTheme="minorHAnsi" w:hAnsiTheme="minorHAnsi" w:cstheme="minorHAnsi"/>
          <w:sz w:val="20"/>
        </w:rPr>
      </w:pPr>
      <w:r w:rsidRPr="0035053F" w:rsidR="00E8145C">
        <w:rPr>
          <w:rFonts w:asciiTheme="minorHAnsi" w:hAnsiTheme="minorHAnsi" w:cstheme="minorHAnsi"/>
          <w:sz w:val="20"/>
        </w:rPr>
        <w:t>945 RATY</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LAINE</w:t>
      </w:r>
    </w:p>
    <w:p w:rsidRPr="0035053F" w:rsidP="001348F6">
      <w:pPr>
        <w:rPr>
          <w:rFonts w:asciiTheme="minorHAnsi" w:hAnsiTheme="minorHAnsi" w:cstheme="minorHAnsi"/>
          <w:sz w:val="20"/>
        </w:rPr>
      </w:pPr>
      <w:r w:rsidRPr="0035053F" w:rsidR="00E8145C">
        <w:rPr>
          <w:rFonts w:asciiTheme="minorHAnsi" w:hAnsiTheme="minorHAnsi" w:cstheme="minorHAnsi"/>
          <w:sz w:val="20"/>
        </w:rPr>
        <w:t>N3 LIEU DIT LES CHAUMES</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RATTY</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du Mas Bonin</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DE LA FORET</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BICHARDIERE</w:t>
      </w:r>
    </w:p>
    <w:p w:rsidRPr="0035053F" w:rsidP="001348F6">
      <w:pPr>
        <w:rPr>
          <w:rFonts w:asciiTheme="minorHAnsi" w:hAnsiTheme="minorHAnsi" w:cstheme="minorHAnsi"/>
          <w:sz w:val="20"/>
        </w:rPr>
      </w:pPr>
      <w:r w:rsidRPr="0035053F" w:rsidR="00E8145C">
        <w:rPr>
          <w:rFonts w:asciiTheme="minorHAnsi" w:hAnsiTheme="minorHAnsi" w:cstheme="minorHAnsi"/>
          <w:sz w:val="20"/>
        </w:rPr>
        <w:t>754 ROUTE DU MAS BONIN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Bourg</w:t>
          </w:r>
          <w:r w:rsidR="00004B0E">
            <w:rPr>
              <w:noProof/>
              <w:color w:val="4642FC"/>
              <w:sz w:val="14"/>
            </w:rPr>
            <w:t xml:space="preserve"> </w:t>
          </w:r>
          <w:r w:rsidR="00004B0E">
            <w:rPr>
              <w:noProof/>
              <w:color w:val="4642FC"/>
              <w:sz w:val="14"/>
            </w:rPr>
            <w:t>Montrevel</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